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5B8" w:rsidRDefault="009835B8" w:rsidP="00A3587D">
      <w:pPr>
        <w:jc w:val="center"/>
        <w:rPr>
          <w:color w:val="2E74B5" w:themeColor="accent1" w:themeShade="BF"/>
          <w:sz w:val="32"/>
        </w:rPr>
      </w:pPr>
    </w:p>
    <w:p w:rsidR="009835B8" w:rsidRPr="0060733F" w:rsidRDefault="009835B8" w:rsidP="00170E03">
      <w:pPr>
        <w:pStyle w:val="DateTitlePage"/>
        <w:ind w:left="0"/>
        <w:rPr>
          <w:rFonts w:ascii="Intel Clear" w:hAnsi="Intel Clear" w:cs="Intel Clear"/>
          <w:sz w:val="44"/>
          <w:szCs w:val="44"/>
        </w:rPr>
      </w:pPr>
      <w:r w:rsidRPr="0060733F">
        <w:rPr>
          <w:rFonts w:ascii="Intel Clear" w:hAnsi="Intel Clear" w:cs="Intel Clear"/>
          <w:bCs/>
          <w:i w:val="0"/>
          <w:sz w:val="44"/>
          <w:szCs w:val="44"/>
        </w:rPr>
        <w:t xml:space="preserve">Installation Guideline for </w:t>
      </w:r>
      <w:r w:rsidR="00FE6FC6">
        <w:rPr>
          <w:rFonts w:ascii="Intel Clear" w:hAnsi="Intel Clear" w:cs="Intel Clear"/>
          <w:bCs/>
          <w:i w:val="0"/>
          <w:sz w:val="44"/>
          <w:szCs w:val="44"/>
        </w:rPr>
        <w:t xml:space="preserve">Unified </w:t>
      </w:r>
      <w:r w:rsidRPr="0060733F">
        <w:rPr>
          <w:rFonts w:ascii="Intel Clear" w:hAnsi="Intel Clear" w:cs="Intel Clear"/>
          <w:bCs/>
          <w:i w:val="0"/>
          <w:sz w:val="44"/>
          <w:szCs w:val="44"/>
        </w:rPr>
        <w:t xml:space="preserve">CUI </w:t>
      </w:r>
      <w:r w:rsidR="001A1641" w:rsidRPr="0060733F">
        <w:rPr>
          <w:rFonts w:ascii="Intel Clear" w:hAnsi="Intel Clear" w:cs="Intel Clear"/>
          <w:bCs/>
          <w:i w:val="0"/>
          <w:sz w:val="44"/>
          <w:szCs w:val="44"/>
        </w:rPr>
        <w:t>P</w:t>
      </w:r>
      <w:r w:rsidR="007812E9" w:rsidRPr="0060733F">
        <w:rPr>
          <w:rFonts w:ascii="Intel Clear" w:hAnsi="Intel Clear" w:cs="Intel Clear"/>
          <w:bCs/>
          <w:i w:val="0"/>
          <w:sz w:val="44"/>
          <w:szCs w:val="44"/>
        </w:rPr>
        <w:t>re Install</w:t>
      </w:r>
      <w:r w:rsidRPr="0060733F">
        <w:rPr>
          <w:rFonts w:ascii="Intel Clear" w:hAnsi="Intel Clear" w:cs="Intel Clear"/>
          <w:bCs/>
          <w:i w:val="0"/>
          <w:sz w:val="44"/>
          <w:szCs w:val="44"/>
        </w:rPr>
        <w:t xml:space="preserve"> Appx </w:t>
      </w:r>
      <w:r w:rsidR="007812E9" w:rsidRPr="0060733F">
        <w:rPr>
          <w:rFonts w:ascii="Intel Clear" w:hAnsi="Intel Clear" w:cs="Intel Clear"/>
          <w:bCs/>
          <w:i w:val="0"/>
          <w:sz w:val="44"/>
          <w:szCs w:val="44"/>
        </w:rPr>
        <w:t>Production V</w:t>
      </w:r>
      <w:r w:rsidR="00FE6FC6">
        <w:rPr>
          <w:rFonts w:ascii="Intel Clear" w:hAnsi="Intel Clear" w:cs="Intel Clear"/>
          <w:bCs/>
          <w:i w:val="0"/>
          <w:sz w:val="44"/>
          <w:szCs w:val="44"/>
        </w:rPr>
        <w:t>ersion 3.1</w:t>
      </w:r>
      <w:r w:rsidRPr="0060733F">
        <w:rPr>
          <w:rFonts w:ascii="Intel Clear" w:hAnsi="Intel Clear" w:cs="Intel Clear"/>
          <w:bCs/>
          <w:i w:val="0"/>
          <w:sz w:val="44"/>
          <w:szCs w:val="44"/>
        </w:rPr>
        <w:t>.0.0</w:t>
      </w:r>
    </w:p>
    <w:p w:rsidR="009835B8" w:rsidRPr="0060733F" w:rsidRDefault="009835B8" w:rsidP="00170E03">
      <w:pPr>
        <w:pStyle w:val="DocType"/>
        <w:ind w:left="0"/>
        <w:rPr>
          <w:rFonts w:ascii="Intel Clear" w:hAnsi="Intel Clear" w:cs="Intel Clear"/>
        </w:rPr>
      </w:pPr>
    </w:p>
    <w:p w:rsidR="009835B8" w:rsidRPr="0060733F" w:rsidRDefault="009835B8" w:rsidP="00170E03">
      <w:pPr>
        <w:pStyle w:val="DateTitlePage"/>
        <w:ind w:left="0"/>
        <w:rPr>
          <w:rFonts w:ascii="Intel Clear" w:hAnsi="Intel Clear" w:cs="Intel Clear"/>
        </w:rPr>
      </w:pPr>
      <w:r w:rsidRPr="0060733F">
        <w:rPr>
          <w:rFonts w:ascii="Intel Clear" w:hAnsi="Intel Clear" w:cs="Intel Clear"/>
        </w:rPr>
        <w:t>Supporting DCH Drivers</w:t>
      </w:r>
    </w:p>
    <w:p w:rsidR="009835B8" w:rsidRPr="0060733F" w:rsidRDefault="009835B8" w:rsidP="00170E03">
      <w:pPr>
        <w:pStyle w:val="DateTitlePage"/>
        <w:ind w:left="0"/>
        <w:rPr>
          <w:rFonts w:ascii="Intel Clear" w:hAnsi="Intel Clear" w:cs="Intel Clear"/>
        </w:rPr>
      </w:pPr>
    </w:p>
    <w:p w:rsidR="009835B8" w:rsidRPr="0060733F" w:rsidRDefault="00D91F20" w:rsidP="00170E03">
      <w:pPr>
        <w:pStyle w:val="DateTitlePage"/>
        <w:ind w:left="0"/>
        <w:rPr>
          <w:rFonts w:ascii="Intel Clear" w:hAnsi="Intel Clear" w:cs="Intel Clear"/>
        </w:rPr>
      </w:pPr>
      <w:r>
        <w:rPr>
          <w:rFonts w:ascii="Intel Clear" w:hAnsi="Intel Clear" w:cs="Intel Clear"/>
        </w:rPr>
        <w:t>March 2019</w:t>
      </w:r>
    </w:p>
    <w:p w:rsidR="009835B8" w:rsidRPr="0060733F" w:rsidRDefault="009835B8" w:rsidP="00170E03">
      <w:pPr>
        <w:pStyle w:val="DateTitlePage"/>
        <w:ind w:left="0"/>
        <w:rPr>
          <w:rFonts w:ascii="Intel Clear" w:hAnsi="Intel Clear" w:cs="Intel Clear"/>
        </w:rPr>
      </w:pPr>
    </w:p>
    <w:p w:rsidR="009835B8" w:rsidRPr="0060733F" w:rsidRDefault="009835B8" w:rsidP="00170E03">
      <w:pPr>
        <w:pStyle w:val="DateTitlePage"/>
        <w:ind w:left="0"/>
        <w:rPr>
          <w:rFonts w:ascii="Intel Clear" w:hAnsi="Intel Clear" w:cs="Intel Clear"/>
        </w:rPr>
      </w:pPr>
      <w:r w:rsidRPr="0060733F">
        <w:rPr>
          <w:rFonts w:ascii="Intel Clear" w:hAnsi="Intel Clear" w:cs="Intel Clear"/>
        </w:rPr>
        <w:t>R</w:t>
      </w:r>
      <w:r w:rsidR="00D91F20">
        <w:rPr>
          <w:rFonts w:ascii="Intel Clear" w:hAnsi="Intel Clear" w:cs="Intel Clear"/>
        </w:rPr>
        <w:t>evision 1.0</w:t>
      </w:r>
    </w:p>
    <w:p w:rsidR="009835B8" w:rsidRPr="0060733F" w:rsidRDefault="009835B8" w:rsidP="00170E03">
      <w:pPr>
        <w:pStyle w:val="DateTitlePage"/>
        <w:ind w:left="0"/>
        <w:rPr>
          <w:rFonts w:ascii="Intel Clear" w:hAnsi="Intel Clear" w:cs="Intel Clear"/>
        </w:rPr>
      </w:pPr>
    </w:p>
    <w:p w:rsidR="009835B8" w:rsidRPr="0060733F" w:rsidRDefault="009835B8" w:rsidP="00170E03">
      <w:pPr>
        <w:pStyle w:val="Classification"/>
        <w:ind w:left="0"/>
        <w:rPr>
          <w:rFonts w:ascii="Intel Clear" w:hAnsi="Intel Clear" w:cs="Intel Clear"/>
        </w:rPr>
      </w:pPr>
      <w:r w:rsidRPr="0060733F">
        <w:rPr>
          <w:rFonts w:ascii="Intel Clear" w:hAnsi="Intel Clear" w:cs="Intel Clear"/>
        </w:rPr>
        <w:t>Intel Confidential</w:t>
      </w:r>
    </w:p>
    <w:p w:rsidR="009835B8" w:rsidRDefault="009835B8" w:rsidP="00A3587D">
      <w:pPr>
        <w:jc w:val="center"/>
        <w:rPr>
          <w:color w:val="2E74B5" w:themeColor="accent1" w:themeShade="BF"/>
          <w:sz w:val="32"/>
        </w:rPr>
      </w:pPr>
    </w:p>
    <w:p w:rsidR="00A3587D" w:rsidRDefault="00A3587D"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60733F" w:rsidRDefault="0060733F"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60733F" w:rsidRPr="0060733F" w:rsidRDefault="0060733F">
      <w:pPr>
        <w:rPr>
          <w:rFonts w:ascii="Intel Clear" w:hAnsi="Intel Clear" w:cs="Intel Clear"/>
          <w:b/>
          <w:sz w:val="32"/>
        </w:rPr>
      </w:pPr>
      <w:r w:rsidRPr="0060733F">
        <w:rPr>
          <w:rFonts w:ascii="Intel Clear" w:hAnsi="Intel Clear" w:cs="Intel Clear"/>
          <w:b/>
          <w:sz w:val="32"/>
        </w:rPr>
        <w:lastRenderedPageBreak/>
        <w:t>Legal Disclaimer</w:t>
      </w:r>
    </w:p>
    <w:p w:rsidR="0060733F" w:rsidRPr="0060733F" w:rsidRDefault="0060733F">
      <w:pPr>
        <w:rPr>
          <w:rFonts w:ascii="Intel Clear" w:hAnsi="Intel Clear" w:cs="Intel Clear"/>
          <w:b/>
          <w:sz w:val="24"/>
        </w:rPr>
      </w:pPr>
    </w:p>
    <w:p w:rsidR="0060733F" w:rsidRPr="0060733F" w:rsidRDefault="0060733F" w:rsidP="0060733F">
      <w:pPr>
        <w:rPr>
          <w:rFonts w:ascii="Intel Clear" w:hAnsi="Intel Clear" w:cs="Intel Clear"/>
        </w:rPr>
      </w:pPr>
      <w:r w:rsidRPr="0060733F">
        <w:rPr>
          <w:rFonts w:ascii="Intel Clear" w:hAnsi="Intel Clear" w:cs="Intel Clear"/>
        </w:rPr>
        <w:t xml:space="preserve">You may not use or facilitate the use of this document in connection with any infringement or other legal analysis concerning Intel products described herein. You agree to grant Intel a non-exclusive, royalty-free license to any patent claim thereafter drafted which includes subject matter disclosed herein. </w:t>
      </w:r>
    </w:p>
    <w:p w:rsidR="0060733F" w:rsidRPr="0060733F" w:rsidRDefault="0060733F" w:rsidP="0060733F">
      <w:pPr>
        <w:rPr>
          <w:rFonts w:ascii="Intel Clear" w:hAnsi="Intel Clear" w:cs="Intel Clear"/>
        </w:rPr>
      </w:pPr>
      <w:r w:rsidRPr="0060733F">
        <w:rPr>
          <w:rFonts w:ascii="Intel Clear" w:hAnsi="Intel Clear" w:cs="Intel Clear"/>
        </w:rPr>
        <w:t xml:space="preserve">No license (express or implied, by estoppel or otherwise) to any intellectual property rights is granted by this document. </w:t>
      </w:r>
    </w:p>
    <w:p w:rsidR="0060733F" w:rsidRPr="0060733F" w:rsidRDefault="0060733F" w:rsidP="0060733F">
      <w:pPr>
        <w:rPr>
          <w:rFonts w:ascii="Intel Clear" w:hAnsi="Intel Clear" w:cs="Intel Clear"/>
        </w:rPr>
      </w:pPr>
      <w:r w:rsidRPr="0060733F">
        <w:rPr>
          <w:rFonts w:ascii="Intel Clear" w:hAnsi="Intel Clear" w:cs="Intel Clear"/>
        </w:rPr>
        <w:t xml:space="preserve">Intel technologies’ features and benefits depend on system configuration and may require enabled hardware, software or service activation. Performance varies depending on system configuration. No computer system can be absolutely secure. Check with your system manufacturer or retailer or learn more at intel.com. </w:t>
      </w:r>
    </w:p>
    <w:p w:rsidR="0060733F" w:rsidRPr="0060733F" w:rsidRDefault="0060733F" w:rsidP="0060733F">
      <w:pPr>
        <w:rPr>
          <w:rFonts w:ascii="Intel Clear" w:hAnsi="Intel Clear" w:cs="Intel Clear"/>
        </w:rPr>
      </w:pPr>
      <w:r w:rsidRPr="0060733F">
        <w:rPr>
          <w:rFonts w:ascii="Intel Clear" w:hAnsi="Intel Clear" w:cs="Intel Clear"/>
        </w:rPr>
        <w:t xml:space="preserve">Intel technologies may require enabled hardware, specific software, or services activation. Check with your system manufacturer or retailer. </w:t>
      </w:r>
    </w:p>
    <w:p w:rsidR="0060733F" w:rsidRPr="0060733F" w:rsidRDefault="0060733F" w:rsidP="0060733F">
      <w:pPr>
        <w:rPr>
          <w:rFonts w:ascii="Intel Clear" w:hAnsi="Intel Clear" w:cs="Intel Clear"/>
        </w:rPr>
      </w:pPr>
      <w:r w:rsidRPr="0060733F">
        <w:rPr>
          <w:rFonts w:ascii="Intel Clear" w:hAnsi="Intel Clear" w:cs="Intel Clear"/>
        </w:rPr>
        <w:t xml:space="preserve">The products described may contain design defects or errors known as errata which may cause the product to deviate from published specifications. Current characterized errata are available on request. </w:t>
      </w:r>
    </w:p>
    <w:p w:rsidR="0060733F" w:rsidRPr="0060733F" w:rsidRDefault="0060733F" w:rsidP="0060733F">
      <w:pPr>
        <w:rPr>
          <w:rFonts w:ascii="Intel Clear" w:hAnsi="Intel Clear" w:cs="Intel Clear"/>
        </w:rPr>
      </w:pPr>
      <w:r w:rsidRPr="0060733F">
        <w:rPr>
          <w:rFonts w:ascii="Intel Clear" w:hAnsi="Intel Clear" w:cs="Intel Clear"/>
        </w:rPr>
        <w:t xml:space="preserve">Intel disclaims all express and implied warranties, including without limitation, the implied warranties of merchantability, fitness for a particular purpose, and non-infringement, as well as any warranty arising from course of performance, course of dealing, or usage in trade. </w:t>
      </w:r>
    </w:p>
    <w:p w:rsidR="0060733F" w:rsidRPr="0060733F" w:rsidRDefault="0060733F" w:rsidP="0060733F">
      <w:pPr>
        <w:rPr>
          <w:rFonts w:ascii="Intel Clear" w:hAnsi="Intel Clear" w:cs="Intel Clear"/>
        </w:rPr>
      </w:pPr>
      <w:r w:rsidRPr="0060733F">
        <w:rPr>
          <w:rFonts w:ascii="Intel Clear" w:hAnsi="Intel Clear" w:cs="Intel Clear"/>
        </w:rPr>
        <w:t xml:space="preserve">All information provided here is subject to change without notice. Contact your Intel representative to obtain the latest Intel product specifications and roadmaps </w:t>
      </w:r>
    </w:p>
    <w:p w:rsidR="0060733F" w:rsidRPr="0060733F" w:rsidRDefault="0060733F" w:rsidP="0060733F">
      <w:pPr>
        <w:rPr>
          <w:rFonts w:ascii="Intel Clear" w:hAnsi="Intel Clear" w:cs="Intel Clear"/>
        </w:rPr>
      </w:pPr>
      <w:r w:rsidRPr="0060733F">
        <w:rPr>
          <w:rFonts w:ascii="Intel Clear" w:hAnsi="Intel Clear" w:cs="Intel Clear"/>
        </w:rPr>
        <w:t xml:space="preserve">Copies of documents which have an order number and are referenced in this document may be obtained by calling 1-800-548-4725 or visit www.intel.com/design/literature.htm. </w:t>
      </w:r>
    </w:p>
    <w:p w:rsidR="0060733F" w:rsidRPr="0060733F" w:rsidRDefault="0060733F" w:rsidP="0060733F">
      <w:pPr>
        <w:rPr>
          <w:rFonts w:ascii="Intel Clear" w:hAnsi="Intel Clear" w:cs="Intel Clear"/>
        </w:rPr>
      </w:pPr>
      <w:r w:rsidRPr="0060733F">
        <w:rPr>
          <w:rFonts w:ascii="Intel Clear" w:hAnsi="Intel Clear" w:cs="Intel Clear"/>
        </w:rPr>
        <w:t xml:space="preserve">Intel, the Intel logo, are trademarks of Intel Corporation in the U.S. and/or other countries. </w:t>
      </w:r>
    </w:p>
    <w:p w:rsidR="0060733F" w:rsidRPr="0060733F" w:rsidRDefault="0060733F" w:rsidP="0060733F">
      <w:pPr>
        <w:rPr>
          <w:rFonts w:ascii="Intel Clear" w:hAnsi="Intel Clear" w:cs="Intel Clear"/>
        </w:rPr>
      </w:pPr>
      <w:r w:rsidRPr="0060733F">
        <w:rPr>
          <w:rFonts w:ascii="Intel Clear" w:hAnsi="Intel Clear" w:cs="Intel Clear"/>
        </w:rPr>
        <w:t xml:space="preserve">*Other names and brands may be claimed as the property of others. </w:t>
      </w:r>
    </w:p>
    <w:p w:rsidR="0060733F" w:rsidRPr="0060733F" w:rsidRDefault="006E04CF" w:rsidP="0060733F">
      <w:pPr>
        <w:rPr>
          <w:rFonts w:ascii="Intel Clear" w:hAnsi="Intel Clear" w:cs="Intel Clear"/>
        </w:rPr>
      </w:pPr>
      <w:r>
        <w:rPr>
          <w:rFonts w:ascii="Intel Clear" w:hAnsi="Intel Clear" w:cs="Intel Clear"/>
        </w:rPr>
        <w:t>© 2019</w:t>
      </w:r>
      <w:r w:rsidR="0060733F" w:rsidRPr="0060733F">
        <w:rPr>
          <w:rFonts w:ascii="Intel Clear" w:hAnsi="Intel Clear" w:cs="Intel Clear"/>
        </w:rPr>
        <w:t xml:space="preserve"> Intel Corporation. All rights reserved. </w:t>
      </w:r>
    </w:p>
    <w:p w:rsidR="0060733F" w:rsidRDefault="0060733F">
      <w:pPr>
        <w:rPr>
          <w:b/>
          <w:sz w:val="24"/>
        </w:rPr>
      </w:pPr>
    </w:p>
    <w:p w:rsidR="0060733F" w:rsidRDefault="0060733F">
      <w:pPr>
        <w:rPr>
          <w:b/>
          <w:sz w:val="24"/>
        </w:rPr>
      </w:pPr>
    </w:p>
    <w:p w:rsidR="0060733F" w:rsidRDefault="0060733F">
      <w:pPr>
        <w:rPr>
          <w:b/>
          <w:sz w:val="24"/>
        </w:rPr>
      </w:pPr>
    </w:p>
    <w:p w:rsidR="0060733F" w:rsidRDefault="0060733F">
      <w:pPr>
        <w:rPr>
          <w:b/>
          <w:sz w:val="24"/>
        </w:rPr>
      </w:pPr>
    </w:p>
    <w:p w:rsidR="0060733F" w:rsidRDefault="0060733F">
      <w:pPr>
        <w:rPr>
          <w:b/>
          <w:sz w:val="24"/>
        </w:rPr>
      </w:pPr>
    </w:p>
    <w:p w:rsidR="00AE47C4" w:rsidRPr="0060733F" w:rsidRDefault="00AE47C4">
      <w:pPr>
        <w:rPr>
          <w:rFonts w:ascii="Intel Clear" w:hAnsi="Intel Clear" w:cs="Intel Clear"/>
          <w:b/>
          <w:sz w:val="24"/>
        </w:rPr>
      </w:pPr>
      <w:r w:rsidRPr="0060733F">
        <w:rPr>
          <w:rFonts w:ascii="Intel Clear" w:hAnsi="Intel Clear" w:cs="Intel Clear"/>
          <w:b/>
          <w:sz w:val="24"/>
        </w:rPr>
        <w:lastRenderedPageBreak/>
        <w:t>Summary:</w:t>
      </w:r>
    </w:p>
    <w:p w:rsidR="002B7477" w:rsidRDefault="00AE47C4">
      <w:pPr>
        <w:rPr>
          <w:rFonts w:ascii="Intel Clear" w:hAnsi="Intel Clear" w:cs="Intel Clear"/>
        </w:rPr>
      </w:pPr>
      <w:r w:rsidRPr="0060733F">
        <w:rPr>
          <w:rFonts w:ascii="Intel Clear" w:hAnsi="Intel Clear" w:cs="Intel Clear"/>
        </w:rPr>
        <w:t>This document is intended to be used for installation of</w:t>
      </w:r>
      <w:r w:rsidRPr="0060733F">
        <w:rPr>
          <w:rFonts w:ascii="Intel Clear" w:hAnsi="Intel Clear" w:cs="Intel Clear"/>
          <w:b/>
          <w:sz w:val="24"/>
        </w:rPr>
        <w:t xml:space="preserve"> </w:t>
      </w:r>
      <w:r w:rsidR="007812E9" w:rsidRPr="0060733F">
        <w:rPr>
          <w:rFonts w:ascii="Intel Clear" w:hAnsi="Intel Clear" w:cs="Intel Clear"/>
        </w:rPr>
        <w:t>CUI</w:t>
      </w:r>
      <w:r w:rsidR="002D6B72" w:rsidRPr="0060733F">
        <w:rPr>
          <w:rFonts w:ascii="Intel Clear" w:hAnsi="Intel Clear" w:cs="Intel Clear"/>
        </w:rPr>
        <w:t xml:space="preserve"> Appx</w:t>
      </w:r>
      <w:r w:rsidR="007812E9" w:rsidRPr="0060733F">
        <w:rPr>
          <w:rFonts w:ascii="Intel Clear" w:hAnsi="Intel Clear" w:cs="Intel Clear"/>
        </w:rPr>
        <w:t xml:space="preserve"> Production</w:t>
      </w:r>
      <w:r w:rsidR="00CD3A5E">
        <w:rPr>
          <w:rFonts w:ascii="Intel Clear" w:hAnsi="Intel Clear" w:cs="Intel Clear"/>
        </w:rPr>
        <w:t xml:space="preserve"> Version 3</w:t>
      </w:r>
      <w:r w:rsidR="002D6B72" w:rsidRPr="0060733F">
        <w:rPr>
          <w:rFonts w:ascii="Intel Clear" w:hAnsi="Intel Clear" w:cs="Intel Clear"/>
        </w:rPr>
        <w:t>.1.0.0</w:t>
      </w:r>
      <w:r w:rsidR="00A32AFF" w:rsidRPr="0060733F">
        <w:rPr>
          <w:rFonts w:ascii="Intel Clear" w:hAnsi="Intel Clear" w:cs="Intel Clear"/>
        </w:rPr>
        <w:t xml:space="preserve"> </w:t>
      </w:r>
      <w:r w:rsidRPr="0060733F">
        <w:rPr>
          <w:rFonts w:ascii="Intel Clear" w:hAnsi="Intel Clear" w:cs="Intel Clear"/>
        </w:rPr>
        <w:t>customer pre</w:t>
      </w:r>
      <w:r w:rsidR="00A32AFF" w:rsidRPr="0060733F">
        <w:rPr>
          <w:rFonts w:ascii="Intel Clear" w:hAnsi="Intel Clear" w:cs="Intel Clear"/>
        </w:rPr>
        <w:t xml:space="preserve">load image </w:t>
      </w:r>
      <w:r w:rsidRPr="0060733F">
        <w:rPr>
          <w:rFonts w:ascii="Intel Clear" w:hAnsi="Intel Clear" w:cs="Intel Clear"/>
        </w:rPr>
        <w:t xml:space="preserve">and can be used for </w:t>
      </w:r>
      <w:r w:rsidR="00A32AFF" w:rsidRPr="0060733F">
        <w:rPr>
          <w:rFonts w:ascii="Intel Clear" w:hAnsi="Intel Clear" w:cs="Intel Clear"/>
        </w:rPr>
        <w:t>validation purpose</w:t>
      </w:r>
      <w:r w:rsidRPr="0060733F">
        <w:rPr>
          <w:rFonts w:ascii="Intel Clear" w:hAnsi="Intel Clear" w:cs="Intel Clear"/>
        </w:rPr>
        <w:t>s</w:t>
      </w:r>
      <w:r w:rsidR="00A32AFF" w:rsidRPr="0060733F">
        <w:rPr>
          <w:rFonts w:ascii="Intel Clear" w:hAnsi="Intel Clear" w:cs="Intel Clear"/>
        </w:rPr>
        <w:t>.</w:t>
      </w:r>
    </w:p>
    <w:p w:rsidR="002B7477" w:rsidRPr="0060733F" w:rsidRDefault="002B7477">
      <w:pPr>
        <w:rPr>
          <w:rFonts w:ascii="Intel Clear" w:hAnsi="Intel Clear" w:cs="Intel Clear"/>
        </w:rPr>
      </w:pPr>
      <w:r>
        <w:rPr>
          <w:rFonts w:ascii="Intel Clear" w:hAnsi="Intel Clear" w:cs="Intel Clear"/>
        </w:rPr>
        <w:t>This package is available for all Intel DCH drivers.</w:t>
      </w:r>
      <w:bookmarkStart w:id="0" w:name="_GoBack"/>
      <w:bookmarkEnd w:id="0"/>
    </w:p>
    <w:p w:rsidR="00A3587D" w:rsidRPr="0060733F" w:rsidRDefault="00A3587D">
      <w:pPr>
        <w:rPr>
          <w:rFonts w:ascii="Intel Clear" w:hAnsi="Intel Clear" w:cs="Intel Clear"/>
          <w:b/>
          <w:sz w:val="24"/>
        </w:rPr>
      </w:pPr>
      <w:r w:rsidRPr="0060733F">
        <w:rPr>
          <w:rFonts w:ascii="Intel Clear" w:hAnsi="Intel Clear" w:cs="Intel Clear"/>
          <w:b/>
          <w:sz w:val="24"/>
        </w:rPr>
        <w:t>Pre-requisites:</w:t>
      </w:r>
    </w:p>
    <w:p w:rsidR="00A3587D" w:rsidRPr="0060733F" w:rsidRDefault="00A3587D" w:rsidP="00A3587D">
      <w:pPr>
        <w:pStyle w:val="ListParagraph"/>
        <w:numPr>
          <w:ilvl w:val="0"/>
          <w:numId w:val="2"/>
        </w:numPr>
        <w:rPr>
          <w:rFonts w:ascii="Intel Clear" w:hAnsi="Intel Clear" w:cs="Intel Clear"/>
        </w:rPr>
      </w:pPr>
      <w:r w:rsidRPr="0060733F">
        <w:rPr>
          <w:rFonts w:ascii="Intel Clear" w:hAnsi="Intel Clear" w:cs="Intel Clear"/>
        </w:rPr>
        <w:t>Windows 10 RS4 OS</w:t>
      </w:r>
      <w:r w:rsidR="009E3834" w:rsidRPr="0060733F">
        <w:rPr>
          <w:rFonts w:ascii="Intel Clear" w:hAnsi="Intel Clear" w:cs="Intel Clear"/>
        </w:rPr>
        <w:t xml:space="preserve"> onwards</w:t>
      </w:r>
    </w:p>
    <w:p w:rsidR="00A3587D" w:rsidRPr="0060733F" w:rsidRDefault="00A3587D" w:rsidP="00BC618D">
      <w:pPr>
        <w:pStyle w:val="ListParagraph"/>
        <w:numPr>
          <w:ilvl w:val="0"/>
          <w:numId w:val="2"/>
        </w:numPr>
        <w:rPr>
          <w:rFonts w:ascii="Intel Clear" w:hAnsi="Intel Clear" w:cs="Intel Clear"/>
        </w:rPr>
      </w:pPr>
      <w:r w:rsidRPr="0060733F">
        <w:rPr>
          <w:rFonts w:ascii="Intel Clear" w:hAnsi="Intel Clear" w:cs="Intel Clear"/>
        </w:rPr>
        <w:t>Latest DCH Driver</w:t>
      </w:r>
      <w:r w:rsidR="00E455D2" w:rsidRPr="0060733F">
        <w:rPr>
          <w:rFonts w:ascii="Intel Clear" w:hAnsi="Intel Clear" w:cs="Intel Clear"/>
        </w:rPr>
        <w:t xml:space="preserve"> </w:t>
      </w:r>
      <w:r w:rsidR="001B2D68">
        <w:rPr>
          <w:rFonts w:ascii="Intel Clear" w:hAnsi="Intel Clear" w:cs="Intel Clear"/>
        </w:rPr>
        <w:t>(Driver version 100.6292 and later)</w:t>
      </w:r>
    </w:p>
    <w:p w:rsidR="00CD3A5E" w:rsidRPr="00CD3A5E" w:rsidRDefault="00F44423" w:rsidP="00CD3A5E">
      <w:pPr>
        <w:pStyle w:val="ListParagraph"/>
        <w:numPr>
          <w:ilvl w:val="0"/>
          <w:numId w:val="2"/>
        </w:numPr>
        <w:rPr>
          <w:rFonts w:ascii="Intel Clear" w:hAnsi="Intel Clear" w:cs="Intel Clear"/>
        </w:rPr>
      </w:pPr>
      <w:r>
        <w:rPr>
          <w:rFonts w:ascii="Intel Clear" w:hAnsi="Intel Clear" w:cs="Intel Clear"/>
        </w:rPr>
        <w:t xml:space="preserve">Pre-Install CUI Appx zip file : </w:t>
      </w:r>
      <w:r w:rsidR="00CD3A5E" w:rsidRPr="00CD3A5E">
        <w:rPr>
          <w:rFonts w:ascii="Intel Clear" w:hAnsi="Intel Clear" w:cs="Intel Clear"/>
        </w:rPr>
        <w:t>Unified_CUI_Appx_version3_1_0_0</w:t>
      </w:r>
      <w:r w:rsidR="00CD3A5E">
        <w:rPr>
          <w:rFonts w:ascii="Intel Clear" w:hAnsi="Intel Clear" w:cs="Intel Clear"/>
        </w:rPr>
        <w:t>_pre_install_kit</w:t>
      </w:r>
    </w:p>
    <w:p w:rsidR="004816CA" w:rsidRPr="0060733F" w:rsidRDefault="00A3587D">
      <w:pPr>
        <w:rPr>
          <w:rFonts w:ascii="Intel Clear" w:hAnsi="Intel Clear" w:cs="Intel Clear"/>
          <w:b/>
          <w:sz w:val="24"/>
        </w:rPr>
      </w:pPr>
      <w:r w:rsidRPr="0060733F">
        <w:rPr>
          <w:rFonts w:ascii="Intel Clear" w:hAnsi="Intel Clear" w:cs="Intel Clear"/>
          <w:b/>
          <w:sz w:val="24"/>
        </w:rPr>
        <w:t xml:space="preserve">Steps to follow: </w:t>
      </w:r>
    </w:p>
    <w:p w:rsidR="00AE47C4" w:rsidRPr="0060733F" w:rsidRDefault="00AE47C4" w:rsidP="00AE47C4">
      <w:pPr>
        <w:pStyle w:val="ListParagraph"/>
        <w:numPr>
          <w:ilvl w:val="0"/>
          <w:numId w:val="1"/>
        </w:numPr>
        <w:rPr>
          <w:rFonts w:ascii="Intel Clear" w:hAnsi="Intel Clear" w:cs="Intel Clear"/>
        </w:rPr>
      </w:pPr>
      <w:r w:rsidRPr="0060733F">
        <w:rPr>
          <w:rFonts w:ascii="Intel Clear" w:hAnsi="Intel Clear" w:cs="Intel Clear"/>
        </w:rPr>
        <w:t>Please</w:t>
      </w:r>
      <w:r>
        <w:t xml:space="preserve"> </w:t>
      </w:r>
      <w:r w:rsidRPr="00AE47C4">
        <w:rPr>
          <w:color w:val="FF0000"/>
        </w:rPr>
        <w:t>DON’T</w:t>
      </w:r>
      <w:r>
        <w:t xml:space="preserve"> </w:t>
      </w:r>
      <w:r w:rsidRPr="0060733F">
        <w:rPr>
          <w:rFonts w:ascii="Intel Clear" w:hAnsi="Intel Clear" w:cs="Intel Clear"/>
        </w:rPr>
        <w:t>connect the system to internet at any time while following the below steps.</w:t>
      </w:r>
    </w:p>
    <w:p w:rsidR="004816CA" w:rsidRPr="0060733F" w:rsidRDefault="00AE47C4" w:rsidP="00AE47C4">
      <w:pPr>
        <w:pStyle w:val="ListParagraph"/>
        <w:numPr>
          <w:ilvl w:val="0"/>
          <w:numId w:val="1"/>
        </w:numPr>
        <w:rPr>
          <w:rFonts w:ascii="Intel Clear" w:hAnsi="Intel Clear" w:cs="Intel Clear"/>
        </w:rPr>
      </w:pPr>
      <w:r w:rsidRPr="0060733F">
        <w:rPr>
          <w:rFonts w:ascii="Intel Clear" w:hAnsi="Intel Clear" w:cs="Intel Clear"/>
        </w:rPr>
        <w:t>I</w:t>
      </w:r>
      <w:r w:rsidR="004816CA" w:rsidRPr="0060733F">
        <w:rPr>
          <w:rFonts w:ascii="Intel Clear" w:hAnsi="Intel Clear" w:cs="Intel Clear"/>
        </w:rPr>
        <w:t xml:space="preserve">nstall a Clean </w:t>
      </w:r>
      <w:r w:rsidR="00F94B18" w:rsidRPr="0060733F">
        <w:rPr>
          <w:rFonts w:ascii="Intel Clear" w:hAnsi="Intel Clear" w:cs="Intel Clear"/>
        </w:rPr>
        <w:t xml:space="preserve">Windows </w:t>
      </w:r>
      <w:r w:rsidR="004816CA" w:rsidRPr="0060733F">
        <w:rPr>
          <w:rFonts w:ascii="Intel Clear" w:hAnsi="Intel Clear" w:cs="Intel Clear"/>
        </w:rPr>
        <w:t>OS</w:t>
      </w:r>
    </w:p>
    <w:p w:rsidR="004816CA" w:rsidRPr="0060733F" w:rsidRDefault="004816CA" w:rsidP="004816CA">
      <w:pPr>
        <w:pStyle w:val="ListParagraph"/>
        <w:numPr>
          <w:ilvl w:val="0"/>
          <w:numId w:val="1"/>
        </w:numPr>
        <w:rPr>
          <w:rFonts w:ascii="Intel Clear" w:hAnsi="Intel Clear" w:cs="Intel Clear"/>
        </w:rPr>
      </w:pPr>
      <w:r w:rsidRPr="0060733F">
        <w:rPr>
          <w:rFonts w:ascii="Intel Clear" w:hAnsi="Intel Clear" w:cs="Intel Clear"/>
        </w:rPr>
        <w:t>Install DCH driver</w:t>
      </w:r>
    </w:p>
    <w:p w:rsidR="004816CA" w:rsidRPr="0060733F" w:rsidRDefault="004816CA" w:rsidP="004816CA">
      <w:pPr>
        <w:pStyle w:val="ListParagraph"/>
        <w:numPr>
          <w:ilvl w:val="0"/>
          <w:numId w:val="1"/>
        </w:numPr>
        <w:rPr>
          <w:rFonts w:ascii="Intel Clear" w:hAnsi="Intel Clear" w:cs="Intel Clear"/>
        </w:rPr>
      </w:pPr>
      <w:r w:rsidRPr="0060733F">
        <w:rPr>
          <w:rFonts w:ascii="Intel Clear" w:hAnsi="Intel Clear" w:cs="Intel Clear"/>
        </w:rPr>
        <w:t>Install the CUI Package</w:t>
      </w:r>
    </w:p>
    <w:p w:rsidR="004816CA" w:rsidRPr="0060733F" w:rsidRDefault="004816CA" w:rsidP="004816CA">
      <w:pPr>
        <w:pStyle w:val="ListParagraph"/>
        <w:numPr>
          <w:ilvl w:val="1"/>
          <w:numId w:val="1"/>
        </w:numPr>
        <w:rPr>
          <w:rFonts w:ascii="Intel Clear" w:hAnsi="Intel Clear" w:cs="Intel Clear"/>
        </w:rPr>
      </w:pPr>
      <w:r w:rsidRPr="0060733F">
        <w:rPr>
          <w:rFonts w:ascii="Intel Clear" w:hAnsi="Intel Clear" w:cs="Intel Clear"/>
        </w:rPr>
        <w:t>Extract the zip file</w:t>
      </w:r>
      <w:r w:rsidR="007107C0" w:rsidRPr="0060733F">
        <w:rPr>
          <w:rFonts w:ascii="Intel Clear" w:hAnsi="Intel Clear" w:cs="Intel Clear"/>
        </w:rPr>
        <w:t>(any appropriate location</w:t>
      </w:r>
      <w:r w:rsidR="00743DAA">
        <w:rPr>
          <w:rFonts w:ascii="Intel Clear" w:hAnsi="Intel Clear" w:cs="Intel Clear"/>
        </w:rPr>
        <w:t>, but the folder path should not contain any spaces</w:t>
      </w:r>
      <w:r w:rsidR="007107C0" w:rsidRPr="0060733F">
        <w:rPr>
          <w:rFonts w:ascii="Intel Clear" w:hAnsi="Intel Clear" w:cs="Intel Clear"/>
        </w:rPr>
        <w:t>)</w:t>
      </w:r>
    </w:p>
    <w:p w:rsidR="00C37674" w:rsidRPr="0060733F" w:rsidRDefault="00C37674" w:rsidP="004816CA">
      <w:pPr>
        <w:pStyle w:val="ListParagraph"/>
        <w:numPr>
          <w:ilvl w:val="1"/>
          <w:numId w:val="1"/>
        </w:numPr>
        <w:rPr>
          <w:rFonts w:ascii="Intel Clear" w:hAnsi="Intel Clear" w:cs="Intel Clear"/>
        </w:rPr>
      </w:pPr>
      <w:r w:rsidRPr="0060733F">
        <w:rPr>
          <w:rFonts w:ascii="Intel Clear" w:hAnsi="Intel Clear" w:cs="Intel Clear"/>
        </w:rPr>
        <w:t>Click on Start Menu</w:t>
      </w:r>
    </w:p>
    <w:p w:rsidR="00321E05" w:rsidRPr="0060733F" w:rsidRDefault="00321E05" w:rsidP="004816CA">
      <w:pPr>
        <w:pStyle w:val="ListParagraph"/>
        <w:numPr>
          <w:ilvl w:val="1"/>
          <w:numId w:val="1"/>
        </w:numPr>
        <w:rPr>
          <w:rFonts w:ascii="Intel Clear" w:hAnsi="Intel Clear" w:cs="Intel Clear"/>
        </w:rPr>
      </w:pPr>
      <w:r w:rsidRPr="0060733F">
        <w:rPr>
          <w:rFonts w:ascii="Intel Clear" w:hAnsi="Intel Clear" w:cs="Intel Clear"/>
        </w:rPr>
        <w:t xml:space="preserve">Open </w:t>
      </w:r>
      <w:r w:rsidR="00566F30" w:rsidRPr="0060733F">
        <w:rPr>
          <w:rFonts w:ascii="Intel Clear" w:hAnsi="Intel Clear" w:cs="Intel Clear"/>
        </w:rPr>
        <w:t>PowerShell in Administrative Mode</w:t>
      </w:r>
    </w:p>
    <w:p w:rsidR="009F3A88" w:rsidRPr="00B265A6" w:rsidRDefault="00AE47C4" w:rsidP="00AE58CD">
      <w:pPr>
        <w:pStyle w:val="Heading6"/>
      </w:pPr>
      <w:r>
        <w:t xml:space="preserve"> </w:t>
      </w:r>
      <w:r w:rsidRPr="0060733F">
        <w:t>Please</w:t>
      </w:r>
      <w:r>
        <w:t xml:space="preserve"> </w:t>
      </w:r>
      <w:r w:rsidRPr="00AE47C4">
        <w:rPr>
          <w:color w:val="FF0000"/>
        </w:rPr>
        <w:t>DON’T</w:t>
      </w:r>
      <w:r>
        <w:t xml:space="preserve"> </w:t>
      </w:r>
      <w:r w:rsidRPr="0060733F">
        <w:t xml:space="preserve">run the below command directly, as </w:t>
      </w:r>
      <w:r w:rsidR="0060733F" w:rsidRPr="0060733F">
        <w:t xml:space="preserve">below </w:t>
      </w:r>
      <w:r w:rsidR="0060733F" w:rsidRPr="0060733F">
        <w:rPr>
          <w:highlight w:val="yellow"/>
        </w:rPr>
        <w:t>highlighted path</w:t>
      </w:r>
      <w:r w:rsidR="0060733F" w:rsidRPr="0060733F">
        <w:t xml:space="preserve"> needs to be modified</w:t>
      </w:r>
      <w:r w:rsidRPr="0060733F">
        <w:t>.</w:t>
      </w:r>
    </w:p>
    <w:p w:rsidR="007107C0" w:rsidRPr="00B265A6" w:rsidRDefault="00CE325F" w:rsidP="00C37674">
      <w:pPr>
        <w:pStyle w:val="ListParagraph"/>
        <w:rPr>
          <w:rFonts w:ascii="Intel Clear" w:hAnsi="Intel Clear" w:cs="Intel Clear"/>
        </w:rPr>
      </w:pPr>
      <w:r w:rsidRPr="00CE325F">
        <w:rPr>
          <w:rFonts w:ascii="Intel Clear" w:hAnsi="Intel Clear" w:cs="Intel Clear"/>
          <w:i/>
        </w:rPr>
        <w:t>Command</w:t>
      </w:r>
      <w:r>
        <w:rPr>
          <w:rFonts w:ascii="Intel Clear" w:hAnsi="Intel Clear" w:cs="Intel Clear"/>
        </w:rPr>
        <w:t>: “</w:t>
      </w:r>
      <w:r w:rsidR="00C37674" w:rsidRPr="0060733F">
        <w:rPr>
          <w:rFonts w:ascii="Intel Clear" w:hAnsi="Intel Clear" w:cs="Intel Clear"/>
        </w:rPr>
        <w:t>DISM /Online /Add-</w:t>
      </w:r>
      <w:proofErr w:type="spellStart"/>
      <w:r w:rsidR="00C37674" w:rsidRPr="0060733F">
        <w:rPr>
          <w:rFonts w:ascii="Intel Clear" w:hAnsi="Intel Clear" w:cs="Intel Clear"/>
        </w:rPr>
        <w:t>ProvisionedAppxPackage</w:t>
      </w:r>
      <w:proofErr w:type="spellEnd"/>
      <w:r w:rsidR="00C37674" w:rsidRPr="0060733F">
        <w:rPr>
          <w:rFonts w:ascii="Intel Clear" w:hAnsi="Intel Clear" w:cs="Intel Clear"/>
        </w:rPr>
        <w:t xml:space="preserve"> /</w:t>
      </w:r>
      <w:proofErr w:type="spellStart"/>
      <w:r w:rsidR="00C37674" w:rsidRPr="0060733F">
        <w:rPr>
          <w:rFonts w:ascii="Intel Clear" w:hAnsi="Intel Clear" w:cs="Intel Clear"/>
        </w:rPr>
        <w:t>PackagePath</w:t>
      </w:r>
      <w:proofErr w:type="spellEnd"/>
      <w:r w:rsidR="00C37674" w:rsidRPr="0060733F">
        <w:rPr>
          <w:rFonts w:ascii="Intel Clear" w:hAnsi="Intel Clear" w:cs="Intel Clear"/>
        </w:rPr>
        <w:t>:</w:t>
      </w:r>
      <w:r w:rsidR="00C37674" w:rsidRPr="0060733F">
        <w:rPr>
          <w:rFonts w:ascii="Intel Clear" w:hAnsi="Intel Clear" w:cs="Intel Clear"/>
          <w:highlight w:val="yellow"/>
        </w:rPr>
        <w:t>&lt;pre-install kit Folder Path&gt;</w:t>
      </w:r>
      <w:r w:rsidR="00C37674" w:rsidRPr="0060733F">
        <w:rPr>
          <w:rFonts w:ascii="Intel Clear" w:hAnsi="Intel Clear" w:cs="Intel Clear"/>
        </w:rPr>
        <w:t xml:space="preserve">\ </w:t>
      </w:r>
      <w:r w:rsidR="00E72DCB" w:rsidRPr="00E72DCB">
        <w:rPr>
          <w:rFonts w:ascii="Intel Clear" w:hAnsi="Intel Clear" w:cs="Intel Clear"/>
        </w:rPr>
        <w:t>2f952b6e85d448e9aee8ed11b2be91f9</w:t>
      </w:r>
      <w:r w:rsidR="00C37674" w:rsidRPr="0060733F">
        <w:rPr>
          <w:rFonts w:ascii="Intel Clear" w:hAnsi="Intel Clear" w:cs="Intel Clear"/>
        </w:rPr>
        <w:t>.appx /</w:t>
      </w:r>
      <w:proofErr w:type="spellStart"/>
      <w:r w:rsidR="00C37674" w:rsidRPr="0060733F">
        <w:rPr>
          <w:rFonts w:ascii="Intel Clear" w:hAnsi="Intel Clear" w:cs="Intel Clear"/>
        </w:rPr>
        <w:t>LicensePath</w:t>
      </w:r>
      <w:proofErr w:type="spellEnd"/>
      <w:r w:rsidR="00C37674" w:rsidRPr="0060733F">
        <w:rPr>
          <w:rFonts w:ascii="Intel Clear" w:hAnsi="Intel Clear" w:cs="Intel Clear"/>
        </w:rPr>
        <w:t xml:space="preserve">: </w:t>
      </w:r>
      <w:r w:rsidR="00C37674" w:rsidRPr="0060733F">
        <w:rPr>
          <w:rFonts w:ascii="Intel Clear" w:hAnsi="Intel Clear" w:cs="Intel Clear"/>
          <w:highlight w:val="yellow"/>
        </w:rPr>
        <w:t>&lt;pre-install kit Folder Path&gt;</w:t>
      </w:r>
      <w:r w:rsidR="00C37674" w:rsidRPr="0060733F">
        <w:rPr>
          <w:rFonts w:ascii="Intel Clear" w:hAnsi="Intel Clear" w:cs="Intel Clear"/>
        </w:rPr>
        <w:t>\</w:t>
      </w:r>
      <w:r w:rsidR="00AE58CD" w:rsidRPr="00AE58CD">
        <w:t xml:space="preserve"> </w:t>
      </w:r>
      <w:r w:rsidR="00E72DCB" w:rsidRPr="00E72DCB">
        <w:rPr>
          <w:rFonts w:ascii="Intel Clear" w:hAnsi="Intel Clear" w:cs="Intel Clear"/>
        </w:rPr>
        <w:t>2f952b6e85d448e9aee8ed11b2be91f9</w:t>
      </w:r>
      <w:r w:rsidR="00C37674" w:rsidRPr="0060733F">
        <w:rPr>
          <w:rFonts w:ascii="Intel Clear" w:hAnsi="Intel Clear" w:cs="Intel Clear"/>
        </w:rPr>
        <w:t>_License1.xml</w:t>
      </w:r>
      <w:r w:rsidR="009F3A88" w:rsidRPr="0060733F">
        <w:rPr>
          <w:rFonts w:ascii="Intel Clear" w:hAnsi="Intel Clear" w:cs="Intel Clear"/>
        </w:rPr>
        <w:t xml:space="preserve"> /region=all</w:t>
      </w:r>
      <w:r>
        <w:rPr>
          <w:rFonts w:ascii="Intel Clear" w:hAnsi="Intel Clear" w:cs="Intel Clear"/>
        </w:rPr>
        <w:t>”</w:t>
      </w:r>
    </w:p>
    <w:p w:rsidR="009F3A88" w:rsidRDefault="009F3A88" w:rsidP="00C37674">
      <w:pPr>
        <w:pStyle w:val="ListParagraph"/>
      </w:pPr>
    </w:p>
    <w:p w:rsidR="007107C0" w:rsidRPr="0060733F" w:rsidRDefault="007107C0" w:rsidP="00C37674">
      <w:pPr>
        <w:pStyle w:val="ListParagraph"/>
        <w:rPr>
          <w:rFonts w:ascii="Intel Clear" w:hAnsi="Intel Clear" w:cs="Intel Clear"/>
          <w:b/>
          <w:sz w:val="24"/>
        </w:rPr>
      </w:pPr>
      <w:r w:rsidRPr="0060733F">
        <w:rPr>
          <w:rFonts w:ascii="Intel Clear" w:hAnsi="Intel Clear" w:cs="Intel Clear"/>
          <w:b/>
          <w:sz w:val="24"/>
        </w:rPr>
        <w:t xml:space="preserve">For Example: </w:t>
      </w:r>
    </w:p>
    <w:p w:rsidR="00321E05" w:rsidRPr="0060733F" w:rsidRDefault="0060733F" w:rsidP="00AE47C4">
      <w:pPr>
        <w:pStyle w:val="ListParagraph"/>
        <w:rPr>
          <w:rFonts w:ascii="Intel Clear" w:hAnsi="Intel Clear" w:cs="Intel Clear"/>
        </w:rPr>
      </w:pPr>
      <w:r w:rsidRPr="0060733F">
        <w:rPr>
          <w:rFonts w:ascii="Intel Clear" w:hAnsi="Intel Clear" w:cs="Intel Clear"/>
        </w:rPr>
        <w:t xml:space="preserve">When </w:t>
      </w:r>
      <w:r w:rsidR="009F3A88" w:rsidRPr="0060733F">
        <w:rPr>
          <w:rFonts w:ascii="Intel Clear" w:hAnsi="Intel Clear" w:cs="Intel Clear"/>
        </w:rPr>
        <w:t>pre-install kit folder</w:t>
      </w:r>
      <w:r w:rsidRPr="0060733F">
        <w:rPr>
          <w:rFonts w:ascii="Intel Clear" w:hAnsi="Intel Clear" w:cs="Intel Clear"/>
        </w:rPr>
        <w:t xml:space="preserve"> is extracted</w:t>
      </w:r>
      <w:r w:rsidR="009F3A88" w:rsidRPr="0060733F">
        <w:rPr>
          <w:rFonts w:ascii="Intel Clear" w:hAnsi="Intel Clear" w:cs="Intel Clear"/>
        </w:rPr>
        <w:t xml:space="preserve"> on desktop, below is the </w:t>
      </w:r>
      <w:r w:rsidR="00AE47C4" w:rsidRPr="0060733F">
        <w:rPr>
          <w:rFonts w:ascii="Intel Clear" w:hAnsi="Intel Clear" w:cs="Intel Clear"/>
        </w:rPr>
        <w:t xml:space="preserve">snippet which captures the </w:t>
      </w:r>
      <w:r w:rsidR="009F3A88" w:rsidRPr="0060733F">
        <w:rPr>
          <w:rFonts w:ascii="Intel Clear" w:hAnsi="Intel Clear" w:cs="Intel Clear"/>
        </w:rPr>
        <w:t xml:space="preserve">command </w:t>
      </w:r>
      <w:r w:rsidR="00AE47C4" w:rsidRPr="0060733F">
        <w:rPr>
          <w:rFonts w:ascii="Intel Clear" w:hAnsi="Intel Clear" w:cs="Intel Clear"/>
        </w:rPr>
        <w:t xml:space="preserve">that </w:t>
      </w:r>
      <w:r w:rsidRPr="0060733F">
        <w:rPr>
          <w:rFonts w:ascii="Intel Clear" w:hAnsi="Intel Clear" w:cs="Intel Clear"/>
        </w:rPr>
        <w:t>could</w:t>
      </w:r>
      <w:r w:rsidR="00AE47C4" w:rsidRPr="0060733F">
        <w:rPr>
          <w:rFonts w:ascii="Intel Clear" w:hAnsi="Intel Clear" w:cs="Intel Clear"/>
        </w:rPr>
        <w:t xml:space="preserve"> be used</w:t>
      </w:r>
      <w:r w:rsidR="009F3A88" w:rsidRPr="0060733F">
        <w:rPr>
          <w:rFonts w:ascii="Intel Clear" w:hAnsi="Intel Clear" w:cs="Intel Clear"/>
        </w:rPr>
        <w:t>.</w:t>
      </w:r>
    </w:p>
    <w:p w:rsidR="00B265A6" w:rsidRPr="00CE325F" w:rsidRDefault="009F3A88" w:rsidP="00CE325F">
      <w:pPr>
        <w:pStyle w:val="ListParagraph"/>
        <w:ind w:left="0"/>
        <w:rPr>
          <w:b/>
          <w:color w:val="FF0000"/>
        </w:rPr>
      </w:pPr>
      <w:r w:rsidRPr="009F3A88">
        <w:rPr>
          <w:b/>
          <w:noProof/>
          <w:color w:val="FF0000"/>
        </w:rPr>
        <w:drawing>
          <wp:inline distT="0" distB="0" distL="0" distR="0">
            <wp:extent cx="5943600" cy="2389525"/>
            <wp:effectExtent l="0" t="0" r="0" b="0"/>
            <wp:docPr id="2" name="Picture 2" descr="F:\Shreyansh\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hreyansh\Captur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389525"/>
                    </a:xfrm>
                    <a:prstGeom prst="rect">
                      <a:avLst/>
                    </a:prstGeom>
                    <a:noFill/>
                    <a:ln>
                      <a:noFill/>
                    </a:ln>
                  </pic:spPr>
                </pic:pic>
              </a:graphicData>
            </a:graphic>
          </wp:inline>
        </w:drawing>
      </w:r>
    </w:p>
    <w:p w:rsidR="00A3587D" w:rsidRPr="00B265A6" w:rsidRDefault="0060733F" w:rsidP="00A3587D">
      <w:pPr>
        <w:rPr>
          <w:rFonts w:ascii="Intel Clear" w:hAnsi="Intel Clear" w:cs="Intel Clear"/>
          <w:b/>
        </w:rPr>
      </w:pPr>
      <w:r w:rsidRPr="00B265A6">
        <w:rPr>
          <w:rFonts w:ascii="Intel Clear" w:hAnsi="Intel Clear" w:cs="Intel Clear"/>
          <w:b/>
        </w:rPr>
        <w:lastRenderedPageBreak/>
        <w:t xml:space="preserve">Other </w:t>
      </w:r>
      <w:r w:rsidR="00A3587D" w:rsidRPr="00B265A6">
        <w:rPr>
          <w:rFonts w:ascii="Intel Clear" w:hAnsi="Intel Clear" w:cs="Intel Clear"/>
          <w:b/>
        </w:rPr>
        <w:t>Important Note</w:t>
      </w:r>
      <w:r w:rsidRPr="00B265A6">
        <w:rPr>
          <w:rFonts w:ascii="Intel Clear" w:hAnsi="Intel Clear" w:cs="Intel Clear"/>
          <w:b/>
        </w:rPr>
        <w:t>s to be followed</w:t>
      </w:r>
      <w:r w:rsidR="00A3587D" w:rsidRPr="00B265A6">
        <w:rPr>
          <w:rFonts w:ascii="Intel Clear" w:hAnsi="Intel Clear" w:cs="Intel Clear"/>
          <w:b/>
        </w:rPr>
        <w:t xml:space="preserve">: </w:t>
      </w:r>
    </w:p>
    <w:p w:rsidR="00A3587D" w:rsidRPr="0060733F" w:rsidRDefault="00A3587D" w:rsidP="00A3587D">
      <w:pPr>
        <w:pStyle w:val="ListParagraph"/>
        <w:numPr>
          <w:ilvl w:val="0"/>
          <w:numId w:val="3"/>
        </w:numPr>
        <w:rPr>
          <w:rFonts w:ascii="Intel Clear" w:hAnsi="Intel Clear" w:cs="Intel Clear"/>
        </w:rPr>
      </w:pPr>
      <w:r w:rsidRPr="0060733F">
        <w:rPr>
          <w:rFonts w:ascii="Intel Clear" w:hAnsi="Intel Clear" w:cs="Intel Clear"/>
        </w:rPr>
        <w:t xml:space="preserve">Please </w:t>
      </w:r>
      <w:r w:rsidR="0060733F" w:rsidRPr="0060733F">
        <w:rPr>
          <w:rFonts w:ascii="Intel Clear" w:hAnsi="Intel Clear" w:cs="Intel Clear"/>
        </w:rPr>
        <w:t xml:space="preserve">ensure that </w:t>
      </w:r>
      <w:r w:rsidRPr="0060733F">
        <w:rPr>
          <w:rFonts w:ascii="Intel Clear" w:hAnsi="Intel Clear" w:cs="Intel Clear"/>
        </w:rPr>
        <w:t>system Date and Time settings</w:t>
      </w:r>
      <w:r w:rsidR="0060733F" w:rsidRPr="0060733F">
        <w:rPr>
          <w:rFonts w:ascii="Intel Clear" w:hAnsi="Intel Clear" w:cs="Intel Clear"/>
        </w:rPr>
        <w:t xml:space="preserve"> are</w:t>
      </w:r>
      <w:r w:rsidRPr="0060733F">
        <w:rPr>
          <w:rFonts w:ascii="Intel Clear" w:hAnsi="Intel Clear" w:cs="Intel Clear"/>
        </w:rPr>
        <w:t xml:space="preserve"> updated.</w:t>
      </w:r>
    </w:p>
    <w:p w:rsidR="00BC618D" w:rsidRDefault="00E455D2" w:rsidP="00BC618D">
      <w:pPr>
        <w:pStyle w:val="ListParagraph"/>
        <w:numPr>
          <w:ilvl w:val="0"/>
          <w:numId w:val="3"/>
        </w:numPr>
        <w:rPr>
          <w:rFonts w:ascii="Intel Clear" w:hAnsi="Intel Clear" w:cs="Intel Clear"/>
        </w:rPr>
      </w:pPr>
      <w:r w:rsidRPr="0060733F">
        <w:rPr>
          <w:rFonts w:ascii="Intel Clear" w:hAnsi="Intel Clear" w:cs="Intel Clear"/>
        </w:rPr>
        <w:t>If there is any concern</w:t>
      </w:r>
      <w:r w:rsidR="0060733F" w:rsidRPr="0060733F">
        <w:rPr>
          <w:rFonts w:ascii="Intel Clear" w:hAnsi="Intel Clear" w:cs="Intel Clear"/>
        </w:rPr>
        <w:t xml:space="preserve"> in </w:t>
      </w:r>
      <w:r w:rsidRPr="0060733F">
        <w:rPr>
          <w:rFonts w:ascii="Intel Clear" w:hAnsi="Intel Clear" w:cs="Intel Clear"/>
        </w:rPr>
        <w:t xml:space="preserve">installing the CUI Appx, </w:t>
      </w:r>
      <w:r w:rsidR="007812E9" w:rsidRPr="0060733F">
        <w:rPr>
          <w:rFonts w:ascii="Intel Clear" w:hAnsi="Intel Clear" w:cs="Intel Clear"/>
        </w:rPr>
        <w:t xml:space="preserve">then </w:t>
      </w:r>
      <w:r w:rsidRPr="0060733F">
        <w:rPr>
          <w:rFonts w:ascii="Intel Clear" w:hAnsi="Intel Clear" w:cs="Intel Clear"/>
        </w:rPr>
        <w:t xml:space="preserve">please follow below steps : </w:t>
      </w:r>
    </w:p>
    <w:p w:rsidR="00B87BA8" w:rsidRPr="0060733F" w:rsidRDefault="00B87BA8" w:rsidP="00B87BA8">
      <w:pPr>
        <w:pStyle w:val="ListParagraph"/>
        <w:ind w:left="360"/>
        <w:rPr>
          <w:rFonts w:ascii="Intel Clear" w:hAnsi="Intel Clear" w:cs="Intel Clear"/>
        </w:rPr>
      </w:pPr>
    </w:p>
    <w:p w:rsidR="00BC618D" w:rsidRPr="0060733F" w:rsidRDefault="00BC618D" w:rsidP="00B87BA8">
      <w:pPr>
        <w:pStyle w:val="ListParagraph"/>
        <w:numPr>
          <w:ilvl w:val="0"/>
          <w:numId w:val="7"/>
        </w:numPr>
        <w:ind w:left="720"/>
        <w:rPr>
          <w:rFonts w:ascii="Intel Clear" w:hAnsi="Intel Clear" w:cs="Intel Clear"/>
        </w:rPr>
      </w:pPr>
      <w:proofErr w:type="spellStart"/>
      <w:r w:rsidRPr="0060733F">
        <w:rPr>
          <w:rFonts w:ascii="Intel Clear" w:hAnsi="Intel Clear" w:cs="Intel Clear"/>
        </w:rPr>
        <w:t>Goto</w:t>
      </w:r>
      <w:proofErr w:type="spellEnd"/>
      <w:r w:rsidRPr="0060733F">
        <w:rPr>
          <w:rFonts w:ascii="Intel Clear" w:hAnsi="Intel Clear" w:cs="Intel Clear"/>
        </w:rPr>
        <w:t xml:space="preserve"> “Developer Settings” and turn on app side</w:t>
      </w:r>
      <w:r w:rsidR="00E94727">
        <w:rPr>
          <w:rFonts w:ascii="Intel Clear" w:hAnsi="Intel Clear" w:cs="Intel Clear"/>
        </w:rPr>
        <w:t>-</w:t>
      </w:r>
      <w:r w:rsidRPr="0060733F">
        <w:rPr>
          <w:rFonts w:ascii="Intel Clear" w:hAnsi="Intel Clear" w:cs="Intel Clear"/>
        </w:rPr>
        <w:t>loading by selecting “</w:t>
      </w:r>
      <w:proofErr w:type="spellStart"/>
      <w:r w:rsidRPr="0060733F">
        <w:rPr>
          <w:rFonts w:ascii="Intel Clear" w:hAnsi="Intel Clear" w:cs="Intel Clear"/>
        </w:rPr>
        <w:t>Sideload</w:t>
      </w:r>
      <w:proofErr w:type="spellEnd"/>
      <w:r w:rsidRPr="0060733F">
        <w:rPr>
          <w:rFonts w:ascii="Intel Clear" w:hAnsi="Intel Clear" w:cs="Intel Clear"/>
        </w:rPr>
        <w:t xml:space="preserve"> apps”</w:t>
      </w:r>
    </w:p>
    <w:p w:rsidR="00BC618D" w:rsidRDefault="00BC618D" w:rsidP="00B87BA8">
      <w:pPr>
        <w:ind w:left="360"/>
      </w:pPr>
      <w:r>
        <w:t xml:space="preserve">              </w:t>
      </w:r>
      <w:r w:rsidRPr="00EA13CD">
        <w:rPr>
          <w:noProof/>
        </w:rPr>
        <w:drawing>
          <wp:inline distT="0" distB="0" distL="0" distR="0" wp14:anchorId="70954694" wp14:editId="29C1997F">
            <wp:extent cx="5273515" cy="3261360"/>
            <wp:effectExtent l="0" t="0" r="3810" b="0"/>
            <wp:docPr id="4" name="Picture 4" descr="C:\Users\supadhy2\Desktop\deepak\CUI Snippets\Slideload_ap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upadhy2\Desktop\deepak\CUI Snippets\Slideload_app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87972" cy="3270301"/>
                    </a:xfrm>
                    <a:prstGeom prst="rect">
                      <a:avLst/>
                    </a:prstGeom>
                    <a:noFill/>
                    <a:ln>
                      <a:noFill/>
                    </a:ln>
                  </pic:spPr>
                </pic:pic>
              </a:graphicData>
            </a:graphic>
          </wp:inline>
        </w:drawing>
      </w:r>
    </w:p>
    <w:p w:rsidR="00BC618D" w:rsidRDefault="00BC618D" w:rsidP="00B87BA8">
      <w:pPr>
        <w:pStyle w:val="ListParagraph"/>
      </w:pPr>
    </w:p>
    <w:p w:rsidR="00BC618D" w:rsidRDefault="00BC618D" w:rsidP="00B87BA8">
      <w:pPr>
        <w:pStyle w:val="ListParagraph"/>
      </w:pPr>
    </w:p>
    <w:p w:rsidR="00BC618D" w:rsidRDefault="00BC618D" w:rsidP="00B87BA8">
      <w:pPr>
        <w:ind w:left="360"/>
      </w:pPr>
    </w:p>
    <w:p w:rsidR="00BC618D" w:rsidRDefault="00BC618D" w:rsidP="00B87BA8">
      <w:pPr>
        <w:pStyle w:val="ListParagraph"/>
        <w:numPr>
          <w:ilvl w:val="0"/>
          <w:numId w:val="7"/>
        </w:numPr>
        <w:ind w:left="1440"/>
      </w:pPr>
      <w:proofErr w:type="spellStart"/>
      <w:r w:rsidRPr="003F0479">
        <w:rPr>
          <w:rFonts w:ascii="Intel Clear" w:hAnsi="Intel Clear" w:cs="Intel Clear"/>
        </w:rPr>
        <w:lastRenderedPageBreak/>
        <w:t>Goto</w:t>
      </w:r>
      <w:proofErr w:type="spellEnd"/>
      <w:r w:rsidRPr="003F0479">
        <w:rPr>
          <w:rFonts w:ascii="Intel Clear" w:hAnsi="Intel Clear" w:cs="Intel Clear"/>
        </w:rPr>
        <w:t xml:space="preserve"> “Windows Defender Security Center” home page</w:t>
      </w:r>
      <w:r w:rsidR="00E94727">
        <w:rPr>
          <w:rFonts w:ascii="Intel Clear" w:hAnsi="Intel Clear" w:cs="Intel Clear"/>
        </w:rPr>
        <w:t xml:space="preserve"> </w:t>
      </w:r>
      <w:r w:rsidR="00E94727" w:rsidRPr="00E94727">
        <w:rPr>
          <w:rFonts w:ascii="Intel Clear" w:hAnsi="Intel Clear" w:cs="Intel Clear"/>
        </w:rPr>
        <w:sym w:font="Wingdings" w:char="F0E0"/>
      </w:r>
      <w:r w:rsidRPr="003F0479">
        <w:rPr>
          <w:rFonts w:ascii="Intel Clear" w:hAnsi="Intel Clear" w:cs="Intel Clear"/>
        </w:rPr>
        <w:t xml:space="preserve"> Select “App &amp; browser control” </w:t>
      </w:r>
      <w:r w:rsidR="00E94727" w:rsidRPr="00E94727">
        <w:rPr>
          <w:rFonts w:ascii="Intel Clear" w:hAnsi="Intel Clear" w:cs="Intel Clear"/>
        </w:rPr>
        <w:sym w:font="Wingdings" w:char="F0E0"/>
      </w:r>
      <w:r w:rsidRPr="003F0479">
        <w:rPr>
          <w:rFonts w:ascii="Intel Clear" w:hAnsi="Intel Clear" w:cs="Intel Clear"/>
        </w:rPr>
        <w:t xml:space="preserve"> Turn off “Check apps and files”.</w:t>
      </w:r>
      <w:r w:rsidRPr="00EA13CD">
        <w:rPr>
          <w:noProof/>
        </w:rPr>
        <w:drawing>
          <wp:inline distT="0" distB="0" distL="0" distR="0" wp14:anchorId="35857C01" wp14:editId="5CF310EC">
            <wp:extent cx="5225143" cy="2811145"/>
            <wp:effectExtent l="0" t="0" r="0" b="8255"/>
            <wp:docPr id="9" name="Picture 9" descr="C:\Users\supadhy2\Desktop\deepak\CUI Snippets\turn_off_check_apps_and_fi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upadhy2\Desktop\deepak\CUI Snippets\turn_off_check_apps_and_file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6967" cy="2812126"/>
                    </a:xfrm>
                    <a:prstGeom prst="rect">
                      <a:avLst/>
                    </a:prstGeom>
                    <a:noFill/>
                    <a:ln>
                      <a:noFill/>
                    </a:ln>
                  </pic:spPr>
                </pic:pic>
              </a:graphicData>
            </a:graphic>
          </wp:inline>
        </w:drawing>
      </w:r>
    </w:p>
    <w:p w:rsidR="00BC618D" w:rsidRPr="003F0479" w:rsidRDefault="00BC618D" w:rsidP="00B87BA8">
      <w:pPr>
        <w:pStyle w:val="ListParagraph"/>
        <w:numPr>
          <w:ilvl w:val="0"/>
          <w:numId w:val="7"/>
        </w:numPr>
        <w:ind w:left="1440"/>
        <w:rPr>
          <w:rFonts w:ascii="Intel Clear" w:hAnsi="Intel Clear" w:cs="Intel Clear"/>
        </w:rPr>
      </w:pPr>
      <w:r w:rsidRPr="003F0479">
        <w:rPr>
          <w:rFonts w:ascii="Intel Clear" w:hAnsi="Intel Clear" w:cs="Intel Clear"/>
        </w:rPr>
        <w:t xml:space="preserve">Also, Turn off “SmartScreen for Windows Store apps”         </w:t>
      </w:r>
    </w:p>
    <w:p w:rsidR="00BC618D" w:rsidRDefault="00B87BA8" w:rsidP="00E94727">
      <w:pPr>
        <w:ind w:left="1440"/>
      </w:pPr>
      <w:r w:rsidRPr="00EA13CD">
        <w:rPr>
          <w:noProof/>
        </w:rPr>
        <w:drawing>
          <wp:inline distT="0" distB="0" distL="0" distR="0" wp14:anchorId="42BFADF1" wp14:editId="4E80C0CE">
            <wp:extent cx="5551714" cy="2099945"/>
            <wp:effectExtent l="0" t="0" r="0" b="0"/>
            <wp:docPr id="10" name="Picture 10" descr="C:\Users\supadhy2\Desktop\deepak\CUI Snippets\turn_off_SmartScreen_for_Windows_Store_ap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upadhy2\Desktop\deepak\CUI Snippets\turn_off_SmartScreen_for_Windows_Store_app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181" cy="2100500"/>
                    </a:xfrm>
                    <a:prstGeom prst="rect">
                      <a:avLst/>
                    </a:prstGeom>
                    <a:noFill/>
                    <a:ln>
                      <a:noFill/>
                    </a:ln>
                  </pic:spPr>
                </pic:pic>
              </a:graphicData>
            </a:graphic>
          </wp:inline>
        </w:drawing>
      </w:r>
    </w:p>
    <w:p w:rsidR="00BC618D" w:rsidRDefault="00BC618D" w:rsidP="00B87BA8">
      <w:pPr>
        <w:pStyle w:val="ListParagraph"/>
      </w:pPr>
      <w:r>
        <w:t xml:space="preserve">              </w:t>
      </w:r>
    </w:p>
    <w:p w:rsidR="00BC618D" w:rsidRDefault="00BC618D" w:rsidP="00B87BA8">
      <w:pPr>
        <w:pStyle w:val="ListParagraph"/>
        <w:numPr>
          <w:ilvl w:val="0"/>
          <w:numId w:val="3"/>
        </w:numPr>
      </w:pPr>
      <w:r w:rsidRPr="003F0479">
        <w:rPr>
          <w:rFonts w:ascii="Intel Clear" w:hAnsi="Intel Clear" w:cs="Intel Clear"/>
        </w:rPr>
        <w:lastRenderedPageBreak/>
        <w:t>After the setup is complete, press the “Windows” key and click on “Intel Graphics Control Panel” to open the Intel Graphics CUI App.</w:t>
      </w:r>
      <w:r>
        <w:t xml:space="preserve">                                       </w:t>
      </w:r>
      <w:r w:rsidRPr="00E80045">
        <w:rPr>
          <w:noProof/>
        </w:rPr>
        <w:drawing>
          <wp:inline distT="0" distB="0" distL="0" distR="0" wp14:anchorId="5718D564" wp14:editId="6EBF3166">
            <wp:extent cx="2970717" cy="3374571"/>
            <wp:effectExtent l="0" t="0" r="1270" b="0"/>
            <wp:docPr id="3" name="Picture 3" descr="D:\CUI Snippets\CUI_win_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UI Snippets\CUI_win_butto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3075" cy="3411328"/>
                    </a:xfrm>
                    <a:prstGeom prst="rect">
                      <a:avLst/>
                    </a:prstGeom>
                    <a:noFill/>
                    <a:ln>
                      <a:noFill/>
                    </a:ln>
                  </pic:spPr>
                </pic:pic>
              </a:graphicData>
            </a:graphic>
          </wp:inline>
        </w:drawing>
      </w:r>
    </w:p>
    <w:p w:rsidR="00A3587D" w:rsidRDefault="00A3587D" w:rsidP="00B87BA8">
      <w:pPr>
        <w:pStyle w:val="ListParagraph"/>
        <w:ind w:left="1800"/>
      </w:pPr>
    </w:p>
    <w:p w:rsidR="00BC618D" w:rsidRDefault="00BC618D" w:rsidP="00B87BA8">
      <w:pPr>
        <w:pStyle w:val="ListParagraph"/>
        <w:ind w:left="1800"/>
      </w:pPr>
    </w:p>
    <w:p w:rsidR="00BC618D" w:rsidRPr="00F65B13" w:rsidRDefault="00BC618D" w:rsidP="00B87BA8">
      <w:pPr>
        <w:pStyle w:val="ListParagraph"/>
        <w:rPr>
          <w:rFonts w:ascii="Intel Clear" w:hAnsi="Intel Clear" w:cs="Intel Clear"/>
        </w:rPr>
      </w:pPr>
      <w:proofErr w:type="gramStart"/>
      <w:r w:rsidRPr="00F65B13">
        <w:rPr>
          <w:rFonts w:ascii="Intel Clear" w:hAnsi="Intel Clear" w:cs="Intel Clear"/>
          <w:b/>
        </w:rPr>
        <w:t>Note</w:t>
      </w:r>
      <w:r w:rsidRPr="00F65B13">
        <w:rPr>
          <w:rFonts w:ascii="Intel Clear" w:hAnsi="Intel Clear" w:cs="Intel Clear"/>
        </w:rPr>
        <w:t xml:space="preserve"> :</w:t>
      </w:r>
      <w:proofErr w:type="gramEnd"/>
      <w:r w:rsidRPr="00F65B13">
        <w:rPr>
          <w:rFonts w:ascii="Intel Clear" w:hAnsi="Intel Clear" w:cs="Intel Clear"/>
        </w:rPr>
        <w:t xml:space="preserve"> </w:t>
      </w:r>
      <w:r w:rsidR="001D7A98" w:rsidRPr="00F65B13">
        <w:rPr>
          <w:rFonts w:ascii="Intel Clear" w:hAnsi="Intel Clear" w:cs="Intel Clear"/>
        </w:rPr>
        <w:t xml:space="preserve">For </w:t>
      </w:r>
      <w:r w:rsidR="0060733F" w:rsidRPr="00F65B13">
        <w:rPr>
          <w:rFonts w:ascii="Intel Clear" w:hAnsi="Intel Clear" w:cs="Intel Clear"/>
        </w:rPr>
        <w:t xml:space="preserve">any additional information </w:t>
      </w:r>
      <w:r w:rsidR="00732E94">
        <w:rPr>
          <w:rFonts w:ascii="Intel Clear" w:hAnsi="Intel Clear" w:cs="Intel Clear"/>
        </w:rPr>
        <w:t>please refer to</w:t>
      </w:r>
      <w:r w:rsidR="001D7A98" w:rsidRPr="00F65B13">
        <w:rPr>
          <w:rFonts w:ascii="Intel Clear" w:hAnsi="Intel Clear" w:cs="Intel Clear"/>
        </w:rPr>
        <w:t> </w:t>
      </w:r>
      <w:r w:rsidR="00732E94">
        <w:rPr>
          <w:rFonts w:ascii="Intel Clear" w:hAnsi="Intel Clear" w:cs="Intel Clear"/>
        </w:rPr>
        <w:t>“</w:t>
      </w:r>
      <w:r w:rsidR="001D7A98" w:rsidRPr="00F65B13">
        <w:rPr>
          <w:rFonts w:ascii="Intel Clear" w:hAnsi="Intel Clear" w:cs="Intel Clear"/>
        </w:rPr>
        <w:t>DCH_</w:t>
      </w:r>
      <w:r w:rsidR="00351133">
        <w:rPr>
          <w:rFonts w:ascii="Intel Clear" w:hAnsi="Intel Clear" w:cs="Intel Clear"/>
        </w:rPr>
        <w:t>CUI_Installtion_Guide_doc_rev0.9</w:t>
      </w:r>
      <w:r w:rsidR="00732E94">
        <w:rPr>
          <w:rFonts w:ascii="Intel Clear" w:hAnsi="Intel Clear" w:cs="Intel Clear"/>
        </w:rPr>
        <w:t>.pdf”</w:t>
      </w:r>
    </w:p>
    <w:sectPr w:rsidR="00BC618D" w:rsidRPr="00F65B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ntel Clear">
    <w:panose1 w:val="020B0604020203020204"/>
    <w:charset w:val="00"/>
    <w:family w:val="swiss"/>
    <w:pitch w:val="variable"/>
    <w:sig w:usb0="E10006FF" w:usb1="400060FB" w:usb2="00000028"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4BE8"/>
    <w:multiLevelType w:val="multilevel"/>
    <w:tmpl w:val="03AE7F22"/>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 w15:restartNumberingAfterBreak="0">
    <w:nsid w:val="20A74C74"/>
    <w:multiLevelType w:val="hybridMultilevel"/>
    <w:tmpl w:val="9A8A4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CB343B"/>
    <w:multiLevelType w:val="hybridMultilevel"/>
    <w:tmpl w:val="D946F0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AB41DFD"/>
    <w:multiLevelType w:val="hybridMultilevel"/>
    <w:tmpl w:val="48D2E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C346DD"/>
    <w:multiLevelType w:val="hybridMultilevel"/>
    <w:tmpl w:val="51768B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941E30"/>
    <w:multiLevelType w:val="hybridMultilevel"/>
    <w:tmpl w:val="5796926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1A365A1"/>
    <w:multiLevelType w:val="hybridMultilevel"/>
    <w:tmpl w:val="D12631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2C7C44"/>
    <w:multiLevelType w:val="hybridMultilevel"/>
    <w:tmpl w:val="B7B887DC"/>
    <w:lvl w:ilvl="0" w:tplc="04090019">
      <w:start w:val="1"/>
      <w:numFmt w:val="lowerLetter"/>
      <w:lvlText w:val="%1."/>
      <w:lvlJc w:val="left"/>
      <w:pPr>
        <w:ind w:left="288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6"/>
  </w:num>
  <w:num w:numId="2">
    <w:abstractNumId w:val="1"/>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6CA"/>
    <w:rsid w:val="000212A8"/>
    <w:rsid w:val="000613CF"/>
    <w:rsid w:val="001241B2"/>
    <w:rsid w:val="00170E03"/>
    <w:rsid w:val="001A1641"/>
    <w:rsid w:val="001B2D68"/>
    <w:rsid w:val="001D7A98"/>
    <w:rsid w:val="002B7477"/>
    <w:rsid w:val="002D6B72"/>
    <w:rsid w:val="0030536C"/>
    <w:rsid w:val="00321E05"/>
    <w:rsid w:val="00351133"/>
    <w:rsid w:val="003D7A7A"/>
    <w:rsid w:val="003F0479"/>
    <w:rsid w:val="00404BEC"/>
    <w:rsid w:val="004471B3"/>
    <w:rsid w:val="004561EA"/>
    <w:rsid w:val="004816CA"/>
    <w:rsid w:val="004B2E86"/>
    <w:rsid w:val="00504369"/>
    <w:rsid w:val="00521CF8"/>
    <w:rsid w:val="00566F30"/>
    <w:rsid w:val="0060733F"/>
    <w:rsid w:val="006E04CF"/>
    <w:rsid w:val="007107C0"/>
    <w:rsid w:val="00716837"/>
    <w:rsid w:val="00732E94"/>
    <w:rsid w:val="00743DAA"/>
    <w:rsid w:val="00753013"/>
    <w:rsid w:val="007812E9"/>
    <w:rsid w:val="00792447"/>
    <w:rsid w:val="00803BA7"/>
    <w:rsid w:val="00804893"/>
    <w:rsid w:val="008B58B2"/>
    <w:rsid w:val="009626C2"/>
    <w:rsid w:val="009835B8"/>
    <w:rsid w:val="009E3834"/>
    <w:rsid w:val="009F3A88"/>
    <w:rsid w:val="00A32AFF"/>
    <w:rsid w:val="00A3587D"/>
    <w:rsid w:val="00AE47C4"/>
    <w:rsid w:val="00AE58CD"/>
    <w:rsid w:val="00B265A6"/>
    <w:rsid w:val="00B87BA8"/>
    <w:rsid w:val="00BC618D"/>
    <w:rsid w:val="00BE07B0"/>
    <w:rsid w:val="00BE326E"/>
    <w:rsid w:val="00C37674"/>
    <w:rsid w:val="00C438FC"/>
    <w:rsid w:val="00CD3A5E"/>
    <w:rsid w:val="00CE325F"/>
    <w:rsid w:val="00D21B09"/>
    <w:rsid w:val="00D91F20"/>
    <w:rsid w:val="00E44B8C"/>
    <w:rsid w:val="00E455D2"/>
    <w:rsid w:val="00E72DCB"/>
    <w:rsid w:val="00E94727"/>
    <w:rsid w:val="00ED6ACC"/>
    <w:rsid w:val="00F01720"/>
    <w:rsid w:val="00F44423"/>
    <w:rsid w:val="00F46EBB"/>
    <w:rsid w:val="00F65B13"/>
    <w:rsid w:val="00F94B18"/>
    <w:rsid w:val="00FE6FC6"/>
    <w:rsid w:val="00FE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FEC05D-9183-4DA4-A926-7DE74DCE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C618D"/>
    <w:pPr>
      <w:keepNext/>
      <w:keepLines/>
      <w:pageBreakBefore/>
      <w:numPr>
        <w:numId w:val="5"/>
      </w:numPr>
      <w:pBdr>
        <w:bottom w:val="single" w:sz="8" w:space="6" w:color="auto"/>
      </w:pBdr>
      <w:spacing w:before="480" w:after="60" w:line="580" w:lineRule="exact"/>
      <w:outlineLvl w:val="0"/>
    </w:pPr>
    <w:rPr>
      <w:rFonts w:ascii="Verdana" w:eastAsia="Times New Roman" w:hAnsi="Verdana" w:cs="Times New Roman"/>
      <w:b/>
      <w:i/>
      <w:color w:val="0860A8"/>
      <w:sz w:val="44"/>
      <w:szCs w:val="20"/>
    </w:rPr>
  </w:style>
  <w:style w:type="paragraph" w:styleId="Heading2">
    <w:name w:val="heading 2"/>
    <w:basedOn w:val="Normal"/>
    <w:next w:val="Normal"/>
    <w:link w:val="Heading2Char"/>
    <w:qFormat/>
    <w:rsid w:val="00BC618D"/>
    <w:pPr>
      <w:keepNext/>
      <w:keepLines/>
      <w:numPr>
        <w:ilvl w:val="1"/>
        <w:numId w:val="5"/>
      </w:numPr>
      <w:spacing w:before="400" w:after="60" w:line="340" w:lineRule="exact"/>
      <w:outlineLvl w:val="1"/>
    </w:pPr>
    <w:rPr>
      <w:rFonts w:ascii="Verdana" w:eastAsia="Times New Roman" w:hAnsi="Verdana" w:cs="Times New Roman"/>
      <w:b/>
      <w:color w:val="0860A8"/>
      <w:sz w:val="28"/>
      <w:szCs w:val="20"/>
    </w:rPr>
  </w:style>
  <w:style w:type="paragraph" w:styleId="Heading3">
    <w:name w:val="heading 3"/>
    <w:basedOn w:val="Normal"/>
    <w:next w:val="Normal"/>
    <w:link w:val="Heading3Char"/>
    <w:qFormat/>
    <w:rsid w:val="00BC618D"/>
    <w:pPr>
      <w:keepNext/>
      <w:keepLines/>
      <w:numPr>
        <w:ilvl w:val="2"/>
        <w:numId w:val="5"/>
      </w:numPr>
      <w:spacing w:before="360" w:after="60" w:line="300" w:lineRule="exact"/>
      <w:outlineLvl w:val="2"/>
    </w:pPr>
    <w:rPr>
      <w:rFonts w:ascii="Verdana" w:eastAsia="Times New Roman" w:hAnsi="Verdana" w:cs="Times New Roman"/>
      <w:b/>
      <w:color w:val="0860A8"/>
      <w:sz w:val="24"/>
      <w:szCs w:val="20"/>
    </w:rPr>
  </w:style>
  <w:style w:type="paragraph" w:styleId="Heading4">
    <w:name w:val="heading 4"/>
    <w:basedOn w:val="Normal"/>
    <w:next w:val="Normal"/>
    <w:link w:val="Heading4Char"/>
    <w:qFormat/>
    <w:rsid w:val="00BC618D"/>
    <w:pPr>
      <w:keepNext/>
      <w:keepLines/>
      <w:numPr>
        <w:ilvl w:val="3"/>
        <w:numId w:val="5"/>
      </w:numPr>
      <w:spacing w:before="300" w:after="0" w:line="260" w:lineRule="exact"/>
      <w:outlineLvl w:val="3"/>
    </w:pPr>
    <w:rPr>
      <w:rFonts w:ascii="Verdana" w:eastAsia="Times New Roman" w:hAnsi="Verdana" w:cs="Times New Roman"/>
      <w:b/>
      <w:color w:val="0860A8"/>
      <w:szCs w:val="20"/>
    </w:rPr>
  </w:style>
  <w:style w:type="paragraph" w:styleId="Heading5">
    <w:name w:val="heading 5"/>
    <w:basedOn w:val="Normal"/>
    <w:next w:val="Normal"/>
    <w:link w:val="Heading5Char"/>
    <w:qFormat/>
    <w:rsid w:val="00BC618D"/>
    <w:pPr>
      <w:keepNext/>
      <w:keepLines/>
      <w:numPr>
        <w:ilvl w:val="4"/>
        <w:numId w:val="5"/>
      </w:numPr>
      <w:spacing w:before="300" w:after="100" w:line="240" w:lineRule="exact"/>
      <w:outlineLvl w:val="4"/>
    </w:pPr>
    <w:rPr>
      <w:rFonts w:ascii="Verdana" w:eastAsia="Times New Roman" w:hAnsi="Verdana" w:cs="Times New Roman"/>
      <w:b/>
      <w:color w:val="0071C5"/>
      <w:sz w:val="20"/>
      <w:szCs w:val="20"/>
    </w:rPr>
  </w:style>
  <w:style w:type="paragraph" w:styleId="Heading6">
    <w:name w:val="heading 6"/>
    <w:basedOn w:val="Normal"/>
    <w:next w:val="Normal"/>
    <w:link w:val="Heading6Char"/>
    <w:uiPriority w:val="9"/>
    <w:unhideWhenUsed/>
    <w:qFormat/>
    <w:rsid w:val="00AE58C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6CA"/>
    <w:pPr>
      <w:ind w:left="720"/>
      <w:contextualSpacing/>
    </w:pPr>
  </w:style>
  <w:style w:type="character" w:customStyle="1" w:styleId="Heading1Char">
    <w:name w:val="Heading 1 Char"/>
    <w:basedOn w:val="DefaultParagraphFont"/>
    <w:link w:val="Heading1"/>
    <w:rsid w:val="00BC618D"/>
    <w:rPr>
      <w:rFonts w:ascii="Verdana" w:eastAsia="Times New Roman" w:hAnsi="Verdana" w:cs="Times New Roman"/>
      <w:b/>
      <w:i/>
      <w:color w:val="0860A8"/>
      <w:sz w:val="44"/>
      <w:szCs w:val="20"/>
    </w:rPr>
  </w:style>
  <w:style w:type="character" w:customStyle="1" w:styleId="Heading2Char">
    <w:name w:val="Heading 2 Char"/>
    <w:basedOn w:val="DefaultParagraphFont"/>
    <w:link w:val="Heading2"/>
    <w:rsid w:val="00BC618D"/>
    <w:rPr>
      <w:rFonts w:ascii="Verdana" w:eastAsia="Times New Roman" w:hAnsi="Verdana" w:cs="Times New Roman"/>
      <w:b/>
      <w:color w:val="0860A8"/>
      <w:sz w:val="28"/>
      <w:szCs w:val="20"/>
    </w:rPr>
  </w:style>
  <w:style w:type="character" w:customStyle="1" w:styleId="Heading3Char">
    <w:name w:val="Heading 3 Char"/>
    <w:basedOn w:val="DefaultParagraphFont"/>
    <w:link w:val="Heading3"/>
    <w:rsid w:val="00BC618D"/>
    <w:rPr>
      <w:rFonts w:ascii="Verdana" w:eastAsia="Times New Roman" w:hAnsi="Verdana" w:cs="Times New Roman"/>
      <w:b/>
      <w:color w:val="0860A8"/>
      <w:sz w:val="24"/>
      <w:szCs w:val="20"/>
    </w:rPr>
  </w:style>
  <w:style w:type="character" w:customStyle="1" w:styleId="Heading4Char">
    <w:name w:val="Heading 4 Char"/>
    <w:basedOn w:val="DefaultParagraphFont"/>
    <w:link w:val="Heading4"/>
    <w:rsid w:val="00BC618D"/>
    <w:rPr>
      <w:rFonts w:ascii="Verdana" w:eastAsia="Times New Roman" w:hAnsi="Verdana" w:cs="Times New Roman"/>
      <w:b/>
      <w:color w:val="0860A8"/>
      <w:szCs w:val="20"/>
    </w:rPr>
  </w:style>
  <w:style w:type="character" w:customStyle="1" w:styleId="Heading5Char">
    <w:name w:val="Heading 5 Char"/>
    <w:basedOn w:val="DefaultParagraphFont"/>
    <w:link w:val="Heading5"/>
    <w:rsid w:val="00BC618D"/>
    <w:rPr>
      <w:rFonts w:ascii="Verdana" w:eastAsia="Times New Roman" w:hAnsi="Verdana" w:cs="Times New Roman"/>
      <w:b/>
      <w:color w:val="0071C5"/>
      <w:sz w:val="20"/>
      <w:szCs w:val="20"/>
    </w:rPr>
  </w:style>
  <w:style w:type="paragraph" w:customStyle="1" w:styleId="Classification">
    <w:name w:val="Classification"/>
    <w:rsid w:val="009835B8"/>
    <w:pPr>
      <w:spacing w:after="0" w:line="240" w:lineRule="auto"/>
      <w:ind w:left="-1140"/>
    </w:pPr>
    <w:rPr>
      <w:rFonts w:ascii="Verdana" w:eastAsia="Times New Roman" w:hAnsi="Verdana" w:cs="Arial"/>
      <w:b/>
      <w:color w:val="F20017"/>
      <w:sz w:val="24"/>
      <w:szCs w:val="40"/>
    </w:rPr>
  </w:style>
  <w:style w:type="paragraph" w:customStyle="1" w:styleId="DocType">
    <w:name w:val="DocType"/>
    <w:basedOn w:val="Normal"/>
    <w:rsid w:val="009835B8"/>
    <w:pPr>
      <w:pBdr>
        <w:bottom w:val="single" w:sz="4" w:space="1" w:color="auto"/>
      </w:pBdr>
      <w:spacing w:after="0" w:line="240" w:lineRule="auto"/>
      <w:ind w:left="-1140" w:right="580"/>
    </w:pPr>
    <w:rPr>
      <w:rFonts w:ascii="Verdana" w:eastAsia="Times New Roman" w:hAnsi="Verdana" w:cs="Times New Roman"/>
      <w:b/>
      <w:color w:val="0860A8"/>
      <w:sz w:val="24"/>
      <w:szCs w:val="20"/>
    </w:rPr>
  </w:style>
  <w:style w:type="paragraph" w:customStyle="1" w:styleId="DateTitlePage">
    <w:name w:val="DateTitlePage"/>
    <w:basedOn w:val="Normal"/>
    <w:autoRedefine/>
    <w:rsid w:val="009835B8"/>
    <w:pPr>
      <w:spacing w:after="0" w:line="240" w:lineRule="auto"/>
      <w:ind w:left="-1140" w:right="580"/>
    </w:pPr>
    <w:rPr>
      <w:rFonts w:ascii="Verdana" w:eastAsia="Times New Roman" w:hAnsi="Verdana" w:cs="Times New Roman"/>
      <w:b/>
      <w:i/>
      <w:color w:val="0860A8"/>
      <w:sz w:val="24"/>
      <w:szCs w:val="20"/>
    </w:rPr>
  </w:style>
  <w:style w:type="paragraph" w:customStyle="1" w:styleId="StyleDateTitlePage22ptNotItalic">
    <w:name w:val="Style DateTitlePage + 22 pt Not Italic"/>
    <w:basedOn w:val="DateTitlePage"/>
    <w:rsid w:val="009835B8"/>
    <w:rPr>
      <w:bCs/>
      <w:i w:val="0"/>
      <w:sz w:val="44"/>
    </w:rPr>
  </w:style>
  <w:style w:type="character" w:customStyle="1" w:styleId="Heading6Char">
    <w:name w:val="Heading 6 Char"/>
    <w:basedOn w:val="DefaultParagraphFont"/>
    <w:link w:val="Heading6"/>
    <w:uiPriority w:val="9"/>
    <w:rsid w:val="00AE58CD"/>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289863">
      <w:bodyDiv w:val="1"/>
      <w:marLeft w:val="0"/>
      <w:marRight w:val="0"/>
      <w:marTop w:val="0"/>
      <w:marBottom w:val="0"/>
      <w:divBdr>
        <w:top w:val="none" w:sz="0" w:space="0" w:color="auto"/>
        <w:left w:val="none" w:sz="0" w:space="0" w:color="auto"/>
        <w:bottom w:val="none" w:sz="0" w:space="0" w:color="auto"/>
        <w:right w:val="none" w:sz="0" w:space="0" w:color="auto"/>
      </w:divBdr>
    </w:div>
    <w:div w:id="15699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745</TotalTime>
  <Pages>6</Pages>
  <Words>580</Words>
  <Characters>3405</Characters>
  <Application>Microsoft Office Word</Application>
  <DocSecurity>0</DocSecurity>
  <Lines>108</Lines>
  <Paragraphs>44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Upadhyay, Shreyansh</dc:creator>
  <cp:keywords>CTPClassification=CTP_NT</cp:keywords>
  <dc:description/>
  <cp:lastModifiedBy>Upadhyay, Shreyansh</cp:lastModifiedBy>
  <cp:revision>40</cp:revision>
  <dcterms:created xsi:type="dcterms:W3CDTF">2018-09-12T16:54:00Z</dcterms:created>
  <dcterms:modified xsi:type="dcterms:W3CDTF">2019-03-01T08:37:00Z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4d71672e-e5c3-4247-a3c9-f31c5ae857cc</vt:lpwstr>
  </property>
  <property fmtid="{D5CDD505-2E9C-101B-9397-08002B2CF9AE}" pid="3" name="CTP_TimeStamp">
    <vt:lpwstr>2019-03-01 08:37:46Z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